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26SM0035P</RECORD_ID>
  <DESCR>PRÒTESI TOTAL D'ESPATLLA I COLZE</DESCR>
  <TOTALAMOUNT>307.464,00</TOTALAMOUNT>
  <BATCHES>
    <BATCH>
      <BATCHID>P1110</BATCHID>
      <DESCR>PROTESIS FRACTURAS DE HOMBRO E</DESCR>
      <AMOUNT>289.844,00</AMOUNT>
      <MATERIALS>
        <MATERIAL>
          <MATNR>10554</MATNR>
          <MAKTX>Tija invertida de titani per a factures d'espatlla, disponible: - Tija
invertida de titani cimentat de 32/8mm, 36/10mm i 40/12mm de diàmetre -
Tija invertida de titani recobert de hidroxiapatita sense cimentar amb
la possibilitat de ser enforrallat mitjançant cargols de bloqueig de
32/8mm, 36/10mm i 40/12mm de diàmetre.
- Els sets d'instrumental han de disposar del seu contenidor
d'esterilització amb filtre permanent i la tapa de color verd
</MAKTX>
          <QUANTITY>79</QUANTITY>
          <TECHTEXT> </TECHTEXT>
        </MATERIAL>
        <MATERIAL>
          <MATNR>10555</MATNR>
          <MAKTX>Cargol cortical de titani de 4,5 mm de diàmetre i de 18 a 36 mm en
increments de 2 mm per a pròtesi d’espatlla. Estèril i unitari.</MAKTX>
          <QUANTITY>60</QUANTITY>
          <TECHTEXT> </TECHTEXT>
        </MATERIAL>
        <MATERIAL>
          <MATNR>10556</MATNR>
          <MAKTX>polietilè humeral per a pròtesi invertida d’espatlla en les següents
mides:
polietilè 36 diàmetre +3 mm
polietilè 36 diàmetre +6 mm
polietilè 36 diàmetre +9 mm
polietilè 40 diàmetre +3 mm
polietilè 40 diàmetre +6 mm
polietilè 40 diàmetre +9 mm</MAKTX>
          <QUANTITY>98</QUANTITY>
          <TECHTEXT> </TECHTEXT>
        </MATERIAL>
        <MATERIAL>
          <MATNR>10557</MATNR>
          <MAKTX>Glenosfera de crco canulada per a pròtesi de fractures d’espatlla
disponible:
glenosfera excèntrica de 36 mm
glenosfera excèntrica de 40 mm
glenosfera centrada de 36 mm
glenosfera centrada de 40 mm</MAKTX>
          <QUANTITY>84</QUANTITY>
          <TECHTEXT> </TECHTEXT>
        </MATERIAL>
        <MATERIAL>
          <MATNR>10558</MATNR>
          <MAKTX>Cargol estàndard de titani per a pròtesi invertida d’espatlla de 4,5 mm
de diàmetre, de 20 a 50 mm de longitud en passos de 5 mm. estèril i
unitari.</MAKTX>
          <QUANTITY>75</QUANTITY>
          <TECHTEXT> </TECHTEXT>
        </MATERIAL>
        <MATERIAL>
          <MATNR>10559</MATNR>
          <MAKTX>Cargol de bloqueig de titani per a pròtesi invertida d’espatlla de 4,5
mm de diàmetre, de 20 a 50 mm de longitud en passos de 5 mm. estèril i
unitari.</MAKTX>
          <QUANTITY>75</QUANTITY>
          <TECHTEXT> </TECHTEXT>
        </MATERIAL>
        <MATERIAL>
          <MATNR>10560</MATNR>
          <MAKTX>Jaula para pròtesi de fractures d’espatlla invertida.
talla 40 r36/32 mm diàmetre
talla 40 r40/32 mm diàmetre
talla 40 r36/36 mm diàmetre
talla 40 r40/40 mm diàmetre</MAKTX>
          <QUANTITY>1</QUANTITY>
          <TECHTEXT> </TECHTEXT>
        </MATERIAL>
        <MATERIAL>
          <MATNR>10845</MATNR>
          <MAKTX>cap humeral CrCo
Mides centrada: 39x14,43x16,46x17 i 50x19 mm.
Mides excèntrica: 39x15,43x17,46x18 i 50x20 mm.
Estèril i unitari
</MAKTX>
          <QUANTITY>1</QUANTITY>
          <TECHTEXT> </TECHTEXT>
        </MATERIAL>
        <MATERIAL>
          <MATNR>100004807</MATNR>
          <MAKTX>Smart loop sutura blanca. estèril i unitari.
</MAKTX>
          <QUANTITY>31</QUANTITY>
          <TECHTEXT> </TECHTEXT>
        </MATERIAL>
        <MATERIAL>
          <MATNR>100004808</MATNR>
          <MAKTX>Smart loop sutura verda. Estèril i unitari.
</MAKTX>
          <QUANTITY>28</QUANTITY>
          <TECHTEXT> </TECHTEXT>
        </MATERIAL>
        <MATERIAL>
          <MATNR>100010542</MATNR>
          <MAKTX>Cargol per a fixació de jaula de pròtesi de fractures. estèril i
unitari..</MAKTX>
          <QUANTITY>1</QUANTITY>
          <TECHTEXT> </TECHTEXT>
        </MATERIAL>
        <MATERIAL>
          <MATNR>100012654</MATNR>
          <MAKTX>Placa base per a glenoide de titani de 24 mm. Estèril i unitari</MAKTX>
          <QUANTITY>68</QUANTITY>
          <TECHTEXT> </TECHTEXT>
        </MATERIAL>
        <MATERIAL>
          <MATNR>100015980</MATNR>
          <MAKTX>Espaiador humeral +9mm pròtesis invertdia espatlla. Estèril i unitari.
</MAKTX>
          <QUANTITY>13</QUANTITY>
          <TECHTEXT> </TECHTEXT>
        </MATERIAL>
        <MATERIAL>
          <MATNR>100015992</MATNR>
          <MAKTX>Prolongador pivot 6MM. Estèril i unitari.</MAKTX>
          <QUANTITY>1</QUANTITY>
          <TECHTEXT> </TECHTEXT>
        </MATERIAL>
        <MATERIAL>
          <MATNR>100015993</MATNR>
          <MAKTX>Prolongador pivot 10MM. Estéril i unitari.</MAKTX>
          <QUANTITY>1</QUANTITY>
          <TECHTEXT> </TECHTEXT>
        </MATERIAL>
        <MATERIAL>
          <MATNR>100026697</MATNR>
          <MAKTX>Espaiador d'espatlla gentamicina H48G
Nucli en acer inoxidable alsl316l recobert amb ciment quirúrgic de
pmma (poli-metil-metacrilat) amb alta concentració de gentamicina (5%
en pes del pols, el resultat final és del 3,38% en barrejar-se 2:1 amb
el monòmer)</MAKTX>
          <QUANTITY>7</QUANTITY>
          <TECHTEXT> </TECHTEXT>
        </MATERIAL>
        <MATERIAL>
          <MATNR>100034273</MATNR>
          <MAKTX>Con doble +0mm 0º. Estèril i unitari.
</MAKTX>
          <QUANTITY>1</QUANTITY>
          <TECHTEXT> </TECHTEXT>
        </MATERIAL>
        <MATERIAL>
          <MATNR>100035954</MATNR>
          <MAKTX>Kit Metaglena complexa personalitzada, Implant a mesura. Classificació
IIb segons MDR2017/745, d'acord amb la prescripció rebuda. Realització
d'operacions secundàries de fabricació sobre l'arxiu rebut.</MAKTX>
          <QUANTITY>7</QUANTITY>
          <TECHTEXT> </TECHTEXT>
        </MATERIAL>
        <MATERIAL>
          <MATNR>100044266</MATNR>
          <MAKTX>Sutura smartape no absorbible color blau. Estèril i unitari.
</MAKTX>
          <QUANTITY>2</QUANTITY>
          <TECHTEXT> </TECHTEXT>
        </MATERIAL>
        <MATERIAL>
          <MATNR>100044268</MATNR>
          <MAKTX>Sutura smart tape no absorible blanca/blava. Estéril i unitari.</MAKTX>
          <QUANTITY>5</QUANTITY>
          <TECHTEXT> </TECHTEXT>
        </MATERIAL>
      </MATERIALS>
    </BATCH>
    <BATCH>
      <BATCHID>P5110</BATCHID>
      <DESCR>PRÓTESIS TOTAL DE CODO</DESCR>
      <AMOUNT>17.620,00</AMOUNT>
      <MATERIALS>
        <MATERIAL>
          <MATNR>10230</MATNR>
          <MAKTX>Tija humeral de cromo-cobalt per a pròtesis de colze, amb recobriment
poros a la part distal. Tres talles esquerres i dretes.
Estèril i unitari.</MAKTX>
          <QUANTITY>6</QUANTITY>
          <TECHTEXT> </TECHTEXT>
        </MATERIAL>
        <MATERIAL>
          <MATNR>10231</MATNR>
          <MAKTX>Implant de cromo cobalt condilar de colze anatòmic. Sis talles esquerres
i dretes. Estéril i unitari.
Implant cromo cobalt condilar offset centrat. per a protesis total de
colze.  Quatre talles esquerres i dretes. Estèril i unitari.
El set d'instrumental han de tenir el seu contenidor d'esterilització
amb filtre permanent de tapa verda.</MAKTX>
          <QUANTITY>6</QUANTITY>
          <TECHTEXT> </TECHTEXT>
        </MATERIAL>
        <MATERIAL>
          <MATNR>11498</MATNR>
          <MAKTX>Tija cubital cimentada distal amb recobriment poros proximal, amb aleró
anatòmic per major estabiitat rotacional. La part proximal amb component
de polietilé premontat. Estèril i unitari.
Mesures:
- Tija petita tres mides esquerres i dretes.
- Tija estandard tres mides esquerres i dretes.
- Tija llarga tres mides esquerres i dretes.
</MAKTX>
          <QUANTITY>1</QUANTITY>
          <TECHTEXT> </TECHTEXT>
        </MATERIAL>
        <MATERIAL>
          <MATNR>11499</MATNR>
          <MAKTX>Sistema de tancament cubital de cromo cobalt y polietilè, per tancar la artroplàstia total del colze i mantenir unit el cúbit i l'húmer. Estèril i unitari.
Tres mesures: petita, mitjana i gran.</MAKTX>
          <QUANTITY>1</QUANTITY>
          <TECHTEXT> </TECHTEXT>
        </MATERIAL>
        <MATERIAL>
          <MATNR>100025330</MATNR>
          <MAKTX>Passador de fils de sutura per sistema de protesis total o parcial de
colze. Acer inox. Estéril i unitari.
</MAKTX>
          <QUANTITY>6</QUANTITY>
          <TECHTEXT> </TECHTEXT>
        </MATERIAL>
        <MATERIAL>
          <MATNR>100025334</MATNR>
          <MAKTX>Tap de ciment de 24mm de diàmetre. Estèril i unitari.
</MAKTX>
          <QUANTITY>6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B5D0-1E01D96F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